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F0" w:rsidRDefault="00123DF0" w:rsidP="004D266B">
      <w:pPr>
        <w:rPr>
          <w:rFonts w:ascii="Arial" w:eastAsia="Times New Roman" w:hAnsi="Arial" w:cs="Arial"/>
          <w:color w:val="000000"/>
          <w:sz w:val="27"/>
          <w:szCs w:val="27"/>
          <w:shd w:val="clear" w:color="auto" w:fill="FFFFFF"/>
        </w:rPr>
      </w:pPr>
      <w:bookmarkStart w:id="0" w:name="_GoBack"/>
      <w:bookmarkEnd w:id="0"/>
    </w:p>
    <w:p w:rsidR="00123DF0" w:rsidRPr="00E00883" w:rsidRDefault="00123DF0" w:rsidP="00123DF0">
      <w:pPr>
        <w:jc w:val="center"/>
        <w:rPr>
          <w:rFonts w:ascii="Arial" w:eastAsia="Times New Roman" w:hAnsi="Arial" w:cs="Arial"/>
          <w:color w:val="000000"/>
          <w:sz w:val="32"/>
          <w:szCs w:val="32"/>
          <w:u w:val="single"/>
          <w:shd w:val="clear" w:color="auto" w:fill="FFFFFF"/>
        </w:rPr>
      </w:pPr>
      <w:r w:rsidRPr="00E00883">
        <w:rPr>
          <w:rFonts w:ascii="Arial" w:eastAsia="Times New Roman" w:hAnsi="Arial" w:cs="Arial"/>
          <w:color w:val="000000"/>
          <w:sz w:val="32"/>
          <w:szCs w:val="32"/>
          <w:u w:val="single"/>
          <w:shd w:val="clear" w:color="auto" w:fill="FFFFFF"/>
        </w:rPr>
        <w:t>EDUCATION RESOURCES</w:t>
      </w:r>
    </w:p>
    <w:p w:rsidR="00E00883" w:rsidRDefault="00E00883" w:rsidP="00123DF0">
      <w:pPr>
        <w:rPr>
          <w:rFonts w:ascii="Arial" w:eastAsia="Times New Roman" w:hAnsi="Arial" w:cs="Arial"/>
          <w:color w:val="000000"/>
          <w:sz w:val="27"/>
          <w:szCs w:val="27"/>
          <w:shd w:val="clear" w:color="auto" w:fill="FFFFFF"/>
        </w:rPr>
      </w:pPr>
    </w:p>
    <w:p w:rsidR="00123DF0" w:rsidRPr="0045147D" w:rsidRDefault="00123DF0" w:rsidP="00123DF0">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rsidR="00123DF0" w:rsidRDefault="00123DF0" w:rsidP="004D266B">
      <w:pPr>
        <w:rPr>
          <w:rFonts w:ascii="Arial" w:eastAsia="Times New Roman" w:hAnsi="Arial" w:cs="Arial"/>
          <w:color w:val="000000"/>
          <w:sz w:val="27"/>
          <w:szCs w:val="27"/>
          <w:shd w:val="clear" w:color="auto" w:fill="FFFFFF"/>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EDUCATION-COLLEGES, UNIVERSITIES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University of Lynchburg, Master of Education in Special Education</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VDOE has funded the consortium primarily to assist current teachers in early childhood special education (ECSE) with provisional licensure to complete 6 of the required courses for ECSE endorsement. If you are currently teaching preschool-aged children with disabilities and do not have the ECSE endorsement, you are encouraged to apply</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1501 Lakeside Drive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9613AA" w:rsidP="004D266B">
      <w:pPr>
        <w:rPr>
          <w:rFonts w:ascii="Arial" w:eastAsia="Times New Roman" w:hAnsi="Arial" w:cs="Arial"/>
          <w:sz w:val="27"/>
          <w:szCs w:val="27"/>
        </w:rPr>
      </w:pPr>
      <w:hyperlink r:id="rId4" w:history="1">
        <w:r w:rsidR="004D266B" w:rsidRPr="006304C2">
          <w:rPr>
            <w:rFonts w:ascii="Arial" w:eastAsia="Times New Roman" w:hAnsi="Arial" w:cs="Arial"/>
            <w:color w:val="0563C1"/>
            <w:sz w:val="27"/>
            <w:szCs w:val="27"/>
            <w:u w:val="single"/>
            <w:shd w:val="clear" w:color="auto" w:fill="FFFFFF"/>
          </w:rPr>
          <w:t>https://www.lynchburg.edu/graduate/master-of-education-in-special-education/va-consortium-for-early-childhood-special-education/</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Dr. Glenn Buck</w:t>
      </w:r>
    </w:p>
    <w:p w:rsidR="004D266B" w:rsidRPr="006304C2" w:rsidRDefault="009613AA" w:rsidP="004D266B">
      <w:pPr>
        <w:rPr>
          <w:rFonts w:ascii="Arial" w:eastAsia="Times New Roman" w:hAnsi="Arial" w:cs="Arial"/>
          <w:sz w:val="27"/>
          <w:szCs w:val="27"/>
        </w:rPr>
      </w:pPr>
      <w:hyperlink r:id="rId5" w:history="1">
        <w:r w:rsidR="004D266B" w:rsidRPr="006304C2">
          <w:rPr>
            <w:rFonts w:ascii="Arial" w:eastAsia="Times New Roman" w:hAnsi="Arial" w:cs="Arial"/>
            <w:color w:val="0563C1"/>
            <w:sz w:val="27"/>
            <w:szCs w:val="27"/>
            <w:u w:val="single"/>
            <w:shd w:val="clear" w:color="auto" w:fill="FFFFFF"/>
          </w:rPr>
          <w:t>buck@lynchburg.edu</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EDUCATION-COLLEGES, UNIVERSITIES </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University of Lynchburg, Autism Spectrum Disorder (ASD) Certificate</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ASD Certificate Program provides intensive training for individuals working with children and adolescents across the autism spectrum. The coursework provides an understanding of the nature and needs of students with autism, as well as information on intervention strategies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1502 Lakeside Drive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Dr. Andrew Bruce</w:t>
      </w:r>
    </w:p>
    <w:p w:rsidR="004D266B" w:rsidRPr="006304C2" w:rsidRDefault="009613AA" w:rsidP="004D266B">
      <w:pPr>
        <w:rPr>
          <w:rFonts w:ascii="Arial" w:eastAsia="Times New Roman" w:hAnsi="Arial" w:cs="Arial"/>
          <w:sz w:val="27"/>
          <w:szCs w:val="27"/>
        </w:rPr>
      </w:pPr>
      <w:hyperlink r:id="rId6" w:history="1">
        <w:r w:rsidR="004D266B" w:rsidRPr="006304C2">
          <w:rPr>
            <w:rFonts w:ascii="Arial" w:eastAsia="Times New Roman" w:hAnsi="Arial" w:cs="Arial"/>
            <w:color w:val="0563C1"/>
            <w:sz w:val="27"/>
            <w:szCs w:val="27"/>
            <w:u w:val="single"/>
            <w:shd w:val="clear" w:color="auto" w:fill="FFFFFF"/>
          </w:rPr>
          <w:t>bruce.aa@lynchburg.edu</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EDUCATION-COLLEGES, UNIVERSITIES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Liberty University VA Consortium for Early Childhood Special Education</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lastRenderedPageBreak/>
        <w:t>Graduate Certificate in Autism Education: Designed to help you provide the best education possible to your students, our Graduate Certificate in Autism Education equips you with proactive strategies for encouraging positive behavior as well as language and skill development in students with autism.</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1971 University Blvd Lynchburg, VA 24515</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800-424-9595</w:t>
      </w:r>
    </w:p>
    <w:p w:rsidR="004D266B" w:rsidRPr="006304C2" w:rsidRDefault="009613AA" w:rsidP="004D266B">
      <w:pPr>
        <w:rPr>
          <w:rFonts w:ascii="Arial" w:eastAsia="Times New Roman" w:hAnsi="Arial" w:cs="Arial"/>
          <w:sz w:val="27"/>
          <w:szCs w:val="27"/>
        </w:rPr>
      </w:pPr>
      <w:hyperlink r:id="rId7" w:history="1">
        <w:r w:rsidR="004D266B" w:rsidRPr="006304C2">
          <w:rPr>
            <w:rFonts w:ascii="Arial" w:eastAsia="Times New Roman" w:hAnsi="Arial" w:cs="Arial"/>
            <w:color w:val="0563C1"/>
            <w:sz w:val="27"/>
            <w:szCs w:val="27"/>
            <w:u w:val="single"/>
            <w:shd w:val="clear" w:color="auto" w:fill="FFFFFF"/>
          </w:rPr>
          <w:t>https://www.liberty.edu/online/education/masters/certificate/autism-education/</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Lucinda Spaulding</w:t>
      </w:r>
    </w:p>
    <w:p w:rsidR="004D266B" w:rsidRPr="006304C2" w:rsidRDefault="009613AA" w:rsidP="004D266B">
      <w:pPr>
        <w:rPr>
          <w:rFonts w:ascii="Arial" w:eastAsia="Times New Roman" w:hAnsi="Arial" w:cs="Arial"/>
          <w:sz w:val="27"/>
          <w:szCs w:val="27"/>
        </w:rPr>
      </w:pPr>
      <w:hyperlink r:id="rId8" w:history="1">
        <w:r w:rsidR="004D266B" w:rsidRPr="006304C2">
          <w:rPr>
            <w:rFonts w:ascii="Arial" w:eastAsia="Times New Roman" w:hAnsi="Arial" w:cs="Arial"/>
            <w:color w:val="0563C1"/>
            <w:sz w:val="27"/>
            <w:szCs w:val="27"/>
            <w:u w:val="single"/>
            <w:shd w:val="clear" w:color="auto" w:fill="FFFFFF"/>
          </w:rPr>
          <w:t>lsspaulding@liberty.edu</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EDUCATION-COLLEGES, UNIVERSITIES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Liberty University - (ODAS) Office of Disability Accommodation Support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 Provides equal access to students with documented disabilities and temporary medical conditions. We arrange reasonable accommodations and program access upon request striving to ensure that discrimination on the basis of disability does not occur.</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9" w:history="1">
        <w:r w:rsidR="004D266B" w:rsidRPr="006304C2">
          <w:rPr>
            <w:rFonts w:ascii="Arial" w:eastAsia="Times New Roman" w:hAnsi="Arial" w:cs="Arial"/>
            <w:color w:val="1155CC"/>
            <w:sz w:val="27"/>
            <w:szCs w:val="27"/>
            <w:u w:val="single"/>
            <w:shd w:val="clear" w:color="auto" w:fill="FFFFFF"/>
          </w:rPr>
          <w:t>https://www.liberty.edu/disability-support/</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DeMoss Hall 1264</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434-592-4016</w:t>
      </w:r>
    </w:p>
    <w:p w:rsidR="004D266B" w:rsidRPr="006304C2" w:rsidRDefault="009613AA" w:rsidP="004D266B">
      <w:pPr>
        <w:rPr>
          <w:rFonts w:ascii="Arial" w:eastAsia="Times New Roman" w:hAnsi="Arial" w:cs="Arial"/>
          <w:sz w:val="27"/>
          <w:szCs w:val="27"/>
        </w:rPr>
      </w:pPr>
      <w:hyperlink r:id="rId10" w:history="1">
        <w:r w:rsidR="004D266B" w:rsidRPr="006304C2">
          <w:rPr>
            <w:rFonts w:ascii="Arial" w:eastAsia="Times New Roman" w:hAnsi="Arial" w:cs="Arial"/>
            <w:color w:val="1155CC"/>
            <w:sz w:val="27"/>
            <w:szCs w:val="27"/>
            <w:u w:val="single"/>
            <w:shd w:val="clear" w:color="auto" w:fill="FFFFFF"/>
          </w:rPr>
          <w:t>odas@liberty.edu</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EDUCATION-COLLEGES, UNIVERSITIES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Randolph College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Randolph College provides reasonable accommodations at no cost for eligible students with disabilities.</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11" w:history="1">
        <w:r w:rsidR="004D266B" w:rsidRPr="006304C2">
          <w:rPr>
            <w:rFonts w:ascii="Arial" w:eastAsia="Times New Roman" w:hAnsi="Arial" w:cs="Arial"/>
            <w:color w:val="1155CC"/>
            <w:sz w:val="27"/>
            <w:szCs w:val="27"/>
            <w:u w:val="single"/>
            <w:shd w:val="clear" w:color="auto" w:fill="FFFFFF"/>
          </w:rPr>
          <w:t>https://www.randolphcollege.edu/access/accommodations-policy/</w:t>
        </w:r>
      </w:hyperlink>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12" w:history="1">
        <w:r w:rsidR="004D266B" w:rsidRPr="006304C2">
          <w:rPr>
            <w:rFonts w:ascii="Arial" w:eastAsia="Times New Roman" w:hAnsi="Arial" w:cs="Arial"/>
            <w:color w:val="1155CC"/>
            <w:sz w:val="27"/>
            <w:szCs w:val="27"/>
            <w:u w:val="single"/>
            <w:shd w:val="clear" w:color="auto" w:fill="FFFFFF"/>
          </w:rPr>
          <w:t>https://www.randolphcollege.edu/access/</w:t>
        </w:r>
      </w:hyperlink>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Office of Access Services</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Randolph College</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2500 Rivermont Avenue</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24503</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Diane Roy</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Coordinator of Access Services</w:t>
      </w:r>
    </w:p>
    <w:p w:rsidR="004D266B" w:rsidRPr="006304C2" w:rsidRDefault="009613AA" w:rsidP="004D266B">
      <w:pPr>
        <w:rPr>
          <w:rFonts w:ascii="Arial" w:eastAsia="Times New Roman" w:hAnsi="Arial" w:cs="Arial"/>
          <w:sz w:val="27"/>
          <w:szCs w:val="27"/>
        </w:rPr>
      </w:pPr>
      <w:hyperlink r:id="rId13" w:history="1">
        <w:r w:rsidR="004D266B" w:rsidRPr="006304C2">
          <w:rPr>
            <w:rFonts w:ascii="Arial" w:eastAsia="Times New Roman" w:hAnsi="Arial" w:cs="Arial"/>
            <w:color w:val="1155CC"/>
            <w:sz w:val="27"/>
            <w:szCs w:val="27"/>
            <w:u w:val="single"/>
            <w:shd w:val="clear" w:color="auto" w:fill="FFFFFF"/>
          </w:rPr>
          <w:t>droy@randolphcollege.edu</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434-947-8132</w:t>
      </w: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EDUCATION-EDUCATIONAL ADVOCATES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Arc of Central Virginia -18 years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Arc promotes and protects the human rights of people with intellectual and developmental disabilities and actively supports their inclusion and participation in the community throughout their lifetime.</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1508 Bedford Avenue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24503</w:t>
      </w:r>
    </w:p>
    <w:p w:rsidR="004D266B" w:rsidRPr="006304C2" w:rsidRDefault="009613AA" w:rsidP="004D266B">
      <w:pPr>
        <w:rPr>
          <w:rFonts w:ascii="Arial" w:eastAsia="Times New Roman" w:hAnsi="Arial" w:cs="Arial"/>
          <w:sz w:val="27"/>
          <w:szCs w:val="27"/>
        </w:rPr>
      </w:pPr>
      <w:hyperlink r:id="rId14" w:history="1">
        <w:r w:rsidR="004D266B" w:rsidRPr="006304C2">
          <w:rPr>
            <w:rFonts w:ascii="Arial" w:eastAsia="Times New Roman" w:hAnsi="Arial" w:cs="Arial"/>
            <w:color w:val="0563C1"/>
            <w:sz w:val="27"/>
            <w:szCs w:val="27"/>
            <w:u w:val="single"/>
            <w:shd w:val="clear" w:color="auto" w:fill="FFFFFF"/>
          </w:rPr>
          <w:t>https://arcofcva.org/</w:t>
        </w:r>
      </w:hyperlink>
    </w:p>
    <w:p w:rsidR="004D266B" w:rsidRPr="006304C2" w:rsidRDefault="009613AA" w:rsidP="004D266B">
      <w:pPr>
        <w:rPr>
          <w:rFonts w:ascii="Arial" w:eastAsia="Times New Roman" w:hAnsi="Arial" w:cs="Arial"/>
          <w:sz w:val="27"/>
          <w:szCs w:val="27"/>
        </w:rPr>
      </w:pPr>
      <w:hyperlink r:id="rId15" w:history="1">
        <w:r w:rsidR="004D266B" w:rsidRPr="006304C2">
          <w:rPr>
            <w:rFonts w:ascii="Arial" w:eastAsia="Times New Roman" w:hAnsi="Arial" w:cs="Arial"/>
            <w:color w:val="0563C1"/>
            <w:sz w:val="27"/>
            <w:szCs w:val="27"/>
            <w:u w:val="single"/>
            <w:shd w:val="clear" w:color="auto" w:fill="FFFFFF"/>
          </w:rPr>
          <w:t>info@arcofcva.org</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434-845-4071</w:t>
      </w:r>
    </w:p>
    <w:p w:rsidR="004D266B" w:rsidRPr="004D266B" w:rsidRDefault="004D266B" w:rsidP="004D266B">
      <w:pPr>
        <w:shd w:val="clear" w:color="auto" w:fill="FFFFFF"/>
        <w:rPr>
          <w:rFonts w:ascii="Times New Roman" w:eastAsia="Times New Roman" w:hAnsi="Times New Roman" w:cs="Times New Roman"/>
        </w:rPr>
      </w:pPr>
      <w:r w:rsidRPr="004D266B">
        <w:rPr>
          <w:rFonts w:ascii="Arial" w:eastAsia="Times New Roman" w:hAnsi="Arial" w:cs="Arial"/>
          <w:color w:val="222222"/>
          <w:sz w:val="27"/>
          <w:szCs w:val="27"/>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EDUCATION-EDUCATIONAL ADVOCATES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Cindy Gwinn M.Ed. QDDP - 5 to adult</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Providing Training for Autism and Behavioral Support. Supporting those who support people with autism and other disabilities</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16" w:history="1">
        <w:r w:rsidR="004D266B" w:rsidRPr="006304C2">
          <w:rPr>
            <w:rFonts w:ascii="Arial" w:eastAsia="Times New Roman" w:hAnsi="Arial" w:cs="Arial"/>
            <w:color w:val="0563C1"/>
            <w:sz w:val="27"/>
            <w:szCs w:val="27"/>
            <w:u w:val="single"/>
            <w:shd w:val="clear" w:color="auto" w:fill="FFFFFF"/>
          </w:rPr>
          <w:t>https://cindygwinn.com/</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804-306-3752</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Cindy Gwinn</w:t>
      </w:r>
    </w:p>
    <w:p w:rsidR="004D266B" w:rsidRPr="006304C2" w:rsidRDefault="009613AA" w:rsidP="004D266B">
      <w:pPr>
        <w:rPr>
          <w:rFonts w:ascii="Arial" w:eastAsia="Times New Roman" w:hAnsi="Arial" w:cs="Arial"/>
          <w:sz w:val="27"/>
          <w:szCs w:val="27"/>
        </w:rPr>
      </w:pPr>
      <w:hyperlink r:id="rId17" w:history="1">
        <w:r w:rsidR="004D266B" w:rsidRPr="006304C2">
          <w:rPr>
            <w:rFonts w:ascii="Arial" w:eastAsia="Times New Roman" w:hAnsi="Arial" w:cs="Arial"/>
            <w:color w:val="0563C1"/>
            <w:sz w:val="27"/>
            <w:szCs w:val="27"/>
            <w:u w:val="single"/>
            <w:shd w:val="clear" w:color="auto" w:fill="FFFFFF"/>
          </w:rPr>
          <w:t>cindygwinnsmith@gmail.com</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EDUCATION-EDUCATIONAL ADVOCATES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Minerva Special Education Consulting -0-22</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 xml:space="preserve">Let Minerva Special Education Consulting LLC be the solution for your Special Education advocacy needs in the Lynchburg area. Learn about IDEA, Free </w:t>
      </w:r>
      <w:r w:rsidRPr="006304C2">
        <w:rPr>
          <w:rFonts w:ascii="Arial" w:eastAsia="Times New Roman" w:hAnsi="Arial" w:cs="Arial"/>
          <w:color w:val="000000"/>
          <w:sz w:val="27"/>
          <w:szCs w:val="27"/>
          <w:shd w:val="clear" w:color="auto" w:fill="FFFFFF"/>
        </w:rPr>
        <w:lastRenderedPageBreak/>
        <w:t>Appropriate Public Education, procedural safeguards and more as you become a better advocate for your child.</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18" w:history="1">
        <w:r w:rsidR="004D266B" w:rsidRPr="006304C2">
          <w:rPr>
            <w:rFonts w:ascii="Arial" w:eastAsia="Times New Roman" w:hAnsi="Arial" w:cs="Arial"/>
            <w:color w:val="0563C1"/>
            <w:sz w:val="27"/>
            <w:szCs w:val="27"/>
            <w:u w:val="single"/>
            <w:shd w:val="clear" w:color="auto" w:fill="FFFFFF"/>
          </w:rPr>
          <w:t>https://www.minervasec.com/</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EDUCATION-EDUCATION ADVOCATES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Ombudsman</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Serves as a designated neutral party who advocates for a fair process and provides confidential, informal assistance and support to parents, guardians, advocates, educators, and students with disabilities. The Parent Ombudsman for Special Education serves as a resource to parents in non-legal special education matters.</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19" w:history="1">
        <w:r w:rsidR="004D266B" w:rsidRPr="006304C2">
          <w:rPr>
            <w:rFonts w:ascii="Arial" w:eastAsia="Times New Roman" w:hAnsi="Arial" w:cs="Arial"/>
            <w:color w:val="1155CC"/>
            <w:sz w:val="27"/>
            <w:szCs w:val="27"/>
            <w:u w:val="single"/>
            <w:shd w:val="clear" w:color="auto" w:fill="FFFFFF"/>
          </w:rPr>
          <w:t>https://www.doe.virginia.gov/special_ed/resolving_disputes/ombudsman/index.shtml</w:t>
        </w:r>
      </w:hyperlink>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Parent Ombudsman</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800-422-2083</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 xml:space="preserve">Email: </w:t>
      </w:r>
      <w:hyperlink r:id="rId20" w:history="1">
        <w:r w:rsidRPr="006304C2">
          <w:rPr>
            <w:rFonts w:ascii="Arial" w:eastAsia="Times New Roman" w:hAnsi="Arial" w:cs="Arial"/>
            <w:color w:val="1155CC"/>
            <w:sz w:val="27"/>
            <w:szCs w:val="27"/>
            <w:u w:val="single"/>
            <w:shd w:val="clear" w:color="auto" w:fill="FFFFFF"/>
          </w:rPr>
          <w:t>SpecialEducationOmbudsman@doe.virginia.gov</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EDUCATION-EDUCATIONAL ADVOCATES</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IEP Advocate School Age 4-22</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The IEP Advocate provides advocacy services to parents in the public school system and helps their children through the 504 and IEP process. The company is based out of Florida, but has employees and clients all over the country. </w:t>
      </w:r>
    </w:p>
    <w:p w:rsidR="004D266B" w:rsidRPr="006304C2" w:rsidRDefault="004D266B" w:rsidP="004D266B">
      <w:pPr>
        <w:rPr>
          <w:rFonts w:ascii="Arial" w:eastAsia="Times New Roman" w:hAnsi="Arial" w:cs="Arial"/>
          <w:sz w:val="27"/>
          <w:szCs w:val="27"/>
        </w:rPr>
      </w:pPr>
    </w:p>
    <w:p w:rsidR="004D266B" w:rsidRPr="006304C2" w:rsidRDefault="009613AA" w:rsidP="004D266B">
      <w:pPr>
        <w:rPr>
          <w:rFonts w:ascii="Arial" w:eastAsia="Times New Roman" w:hAnsi="Arial" w:cs="Arial"/>
          <w:sz w:val="27"/>
          <w:szCs w:val="27"/>
        </w:rPr>
      </w:pPr>
      <w:hyperlink r:id="rId21" w:history="1">
        <w:r w:rsidR="004D266B" w:rsidRPr="006304C2">
          <w:rPr>
            <w:rFonts w:ascii="Arial" w:eastAsia="Times New Roman" w:hAnsi="Arial" w:cs="Arial"/>
            <w:color w:val="0563C1"/>
            <w:sz w:val="27"/>
            <w:szCs w:val="27"/>
            <w:u w:val="single"/>
            <w:shd w:val="clear" w:color="auto" w:fill="FFFFFF"/>
          </w:rPr>
          <w:t>https://www.theiepadvocate.com/</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407-342-9836 x 233#</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Sarah Burger</w:t>
      </w:r>
    </w:p>
    <w:p w:rsidR="004D266B" w:rsidRPr="006304C2" w:rsidRDefault="009613AA" w:rsidP="004D266B">
      <w:pPr>
        <w:rPr>
          <w:rFonts w:ascii="Arial" w:eastAsia="Times New Roman" w:hAnsi="Arial" w:cs="Arial"/>
          <w:sz w:val="27"/>
          <w:szCs w:val="27"/>
        </w:rPr>
      </w:pPr>
      <w:hyperlink r:id="rId22" w:history="1">
        <w:r w:rsidR="004D266B" w:rsidRPr="006304C2">
          <w:rPr>
            <w:rFonts w:ascii="Arial" w:eastAsia="Times New Roman" w:hAnsi="Arial" w:cs="Arial"/>
            <w:color w:val="0563C1"/>
            <w:sz w:val="27"/>
            <w:szCs w:val="27"/>
            <w:u w:val="single"/>
            <w:shd w:val="clear" w:color="auto" w:fill="FFFFFF"/>
          </w:rPr>
          <w:t>sarahburger@theiepadvocate.com</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EDUCATION-EARLY CHILDHOOD</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Smart Beginnings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Smart Beginnings Central Virginia (SBCV) is an early childhood initiative that brings together community leaders from school systems, community services, business and private individuals to work together to ensure that every child in Central Virginia enters kindergarten with the skills needed to succeed in school and in life.</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1010 Miller Park Square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9613AA" w:rsidP="004D266B">
      <w:pPr>
        <w:rPr>
          <w:rFonts w:ascii="Arial" w:eastAsia="Times New Roman" w:hAnsi="Arial" w:cs="Arial"/>
          <w:sz w:val="27"/>
          <w:szCs w:val="27"/>
        </w:rPr>
      </w:pPr>
      <w:hyperlink r:id="rId23" w:history="1">
        <w:r w:rsidR="004D266B" w:rsidRPr="006304C2">
          <w:rPr>
            <w:rFonts w:ascii="Arial" w:eastAsia="Times New Roman" w:hAnsi="Arial" w:cs="Arial"/>
            <w:color w:val="0563C1"/>
            <w:sz w:val="27"/>
            <w:szCs w:val="27"/>
            <w:u w:val="single"/>
            <w:shd w:val="clear" w:color="auto" w:fill="FFFFFF"/>
          </w:rPr>
          <w:t>https://www.smartbeginningscv.org/</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434-455-6914</w:t>
      </w: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EDUCATION-SCHOOLS -PRIVATE</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New Vistas School grades 3-12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New Vistas School is open to students in grades 3-12 of all races, creeds, ethnic, and socio-economic backgrounds. Mission of the School: Fostering academic and personal growth, NVS provides children with learning, attention and emotional challenges an opportunity to reach their full potential.</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520 Eldon Street</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9613AA" w:rsidP="004D266B">
      <w:pPr>
        <w:rPr>
          <w:rFonts w:ascii="Arial" w:eastAsia="Times New Roman" w:hAnsi="Arial" w:cs="Arial"/>
          <w:sz w:val="27"/>
          <w:szCs w:val="27"/>
        </w:rPr>
      </w:pPr>
      <w:hyperlink r:id="rId24" w:history="1">
        <w:r w:rsidR="004D266B" w:rsidRPr="006304C2">
          <w:rPr>
            <w:rFonts w:ascii="Arial" w:eastAsia="Times New Roman" w:hAnsi="Arial" w:cs="Arial"/>
            <w:color w:val="0563C1"/>
            <w:sz w:val="27"/>
            <w:szCs w:val="27"/>
            <w:u w:val="single"/>
            <w:shd w:val="clear" w:color="auto" w:fill="FFFFFF"/>
          </w:rPr>
          <w:t>http://newvistasschool.org/</w:t>
        </w:r>
      </w:hyperlink>
    </w:p>
    <w:p w:rsidR="004D266B" w:rsidRPr="006304C2" w:rsidRDefault="009613AA" w:rsidP="004D266B">
      <w:pPr>
        <w:rPr>
          <w:rFonts w:ascii="Arial" w:eastAsia="Times New Roman" w:hAnsi="Arial" w:cs="Arial"/>
          <w:sz w:val="27"/>
          <w:szCs w:val="27"/>
        </w:rPr>
      </w:pPr>
      <w:hyperlink r:id="rId25" w:history="1">
        <w:r w:rsidR="004D266B" w:rsidRPr="006304C2">
          <w:rPr>
            <w:rFonts w:ascii="Arial" w:eastAsia="Times New Roman" w:hAnsi="Arial" w:cs="Arial"/>
            <w:color w:val="0563C1"/>
            <w:sz w:val="27"/>
            <w:szCs w:val="27"/>
            <w:u w:val="single"/>
            <w:shd w:val="clear" w:color="auto" w:fill="FFFFFF"/>
          </w:rPr>
          <w:t>leaglin@newvistasschool.org</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434-846-0301</w:t>
      </w: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EDUCATION-SCHOOLS - PRIVATE </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Center for Pediatric Therapies, Building Blocks - 2-14 yrs.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An accredited private school for children ages 2 to 14 with a diagnosis of an Autism Spectrum Disorder. Our curriculum is uniquely designed based on each child’s Individualized Education Plan (IEP).     In addition to ABA, we utilize a variety of teaching modalities, including but not limited to; Verbal Behavior (VB), Picture Exchange Communication System (PECS), Natural Environment Teaching/Play Therapy, Social Skills Group/Social Stories, and Sensory Integration</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305 Gristmill Drive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lastRenderedPageBreak/>
        <w:t>Forest VA 24551</w:t>
      </w:r>
    </w:p>
    <w:p w:rsidR="004D266B" w:rsidRPr="006304C2" w:rsidRDefault="009613AA" w:rsidP="004D266B">
      <w:pPr>
        <w:rPr>
          <w:rFonts w:ascii="Arial" w:eastAsia="Times New Roman" w:hAnsi="Arial" w:cs="Arial"/>
          <w:sz w:val="27"/>
          <w:szCs w:val="27"/>
        </w:rPr>
      </w:pPr>
      <w:hyperlink r:id="rId26" w:history="1">
        <w:r w:rsidR="004D266B" w:rsidRPr="006304C2">
          <w:rPr>
            <w:rFonts w:ascii="Arial" w:eastAsia="Times New Roman" w:hAnsi="Arial" w:cs="Arial"/>
            <w:color w:val="0563C1"/>
            <w:sz w:val="27"/>
            <w:szCs w:val="27"/>
            <w:u w:val="single"/>
            <w:shd w:val="clear" w:color="auto" w:fill="FFFFFF"/>
          </w:rPr>
          <w:t>https://centerforpediatrictherapies.com/building-blocks/</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Lauren Wheeles - Director of Education</w:t>
      </w:r>
    </w:p>
    <w:p w:rsidR="004D266B" w:rsidRPr="006304C2" w:rsidRDefault="009613AA" w:rsidP="004D266B">
      <w:pPr>
        <w:rPr>
          <w:rFonts w:ascii="Arial" w:eastAsia="Times New Roman" w:hAnsi="Arial" w:cs="Arial"/>
          <w:sz w:val="27"/>
          <w:szCs w:val="27"/>
        </w:rPr>
      </w:pPr>
      <w:hyperlink r:id="rId27" w:history="1">
        <w:r w:rsidR="004D266B" w:rsidRPr="006304C2">
          <w:rPr>
            <w:rFonts w:ascii="Arial" w:eastAsia="Times New Roman" w:hAnsi="Arial" w:cs="Arial"/>
            <w:color w:val="0563C1"/>
            <w:sz w:val="27"/>
            <w:szCs w:val="27"/>
            <w:u w:val="single"/>
            <w:shd w:val="clear" w:color="auto" w:fill="FFFFFF"/>
          </w:rPr>
          <w:t>buildingblocks@centerforpediatrictherapies.com</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424-385-1089</w:t>
      </w: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EDUCATION-SCHOOLS -</w:t>
      </w:r>
      <w:r w:rsidRPr="004D266B">
        <w:rPr>
          <w:rFonts w:ascii="Arial" w:eastAsia="Times New Roman" w:hAnsi="Arial" w:cs="Arial"/>
          <w:color w:val="121212"/>
          <w:sz w:val="27"/>
          <w:szCs w:val="27"/>
          <w:shd w:val="clear" w:color="auto" w:fill="FFFFFF"/>
        </w:rPr>
        <w:t>PRIVATE</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Centra Rivermont Schools 5-22 yrs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Rivermont ABA Program provides academic and behavioral services focusing on family-centered, evidence-based treatments with a foundation in Applied Behavioral Analysis and Verbal Behavior for children and adolescents with Autism Spectrum Disorders.</w:t>
      </w:r>
      <w:r w:rsidR="006304C2">
        <w:rPr>
          <w:rFonts w:ascii="Arial" w:eastAsia="Times New Roman" w:hAnsi="Arial" w:cs="Arial"/>
          <w:color w:val="000000"/>
          <w:sz w:val="27"/>
          <w:szCs w:val="27"/>
          <w:shd w:val="clear" w:color="auto" w:fill="FFFFFF"/>
        </w:rPr>
        <w:t xml:space="preserve">  </w:t>
      </w:r>
      <w:r w:rsidRPr="006304C2">
        <w:rPr>
          <w:rFonts w:ascii="Arial" w:eastAsia="Times New Roman" w:hAnsi="Arial" w:cs="Arial"/>
          <w:color w:val="000000"/>
          <w:sz w:val="27"/>
          <w:szCs w:val="27"/>
          <w:shd w:val="clear" w:color="auto" w:fill="FFFFFF"/>
        </w:rPr>
        <w:t>Licensed and board certified behavior analysts and assistant behavior analysts ensure that ABA techniques and methodologies are incorporated throughout the individualized programs with an emphasis on communication, academics, life skills, vocational skills and social skills.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3024 Forest Hills Circle Lynchburg, VA 24501</w:t>
      </w:r>
    </w:p>
    <w:p w:rsidR="004D266B" w:rsidRPr="006304C2" w:rsidRDefault="009613AA" w:rsidP="004D266B">
      <w:pPr>
        <w:rPr>
          <w:rFonts w:ascii="Arial" w:eastAsia="Times New Roman" w:hAnsi="Arial" w:cs="Arial"/>
          <w:sz w:val="27"/>
          <w:szCs w:val="27"/>
        </w:rPr>
      </w:pPr>
      <w:hyperlink r:id="rId28" w:history="1">
        <w:r w:rsidR="004D266B" w:rsidRPr="006304C2">
          <w:rPr>
            <w:rFonts w:ascii="Arial" w:eastAsia="Times New Roman" w:hAnsi="Arial" w:cs="Arial"/>
            <w:color w:val="0563C1"/>
            <w:sz w:val="27"/>
            <w:szCs w:val="27"/>
            <w:u w:val="single"/>
            <w:shd w:val="clear" w:color="auto" w:fill="FFFFFF"/>
          </w:rPr>
          <w:t>https://www.centrahealth.com/facilities/rivermont-aba-program-lynchburg</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Bryan R. Eure M.Ed, BCBA, LBA, Principal</w:t>
      </w:r>
    </w:p>
    <w:p w:rsidR="004D266B" w:rsidRPr="006304C2" w:rsidRDefault="009613AA" w:rsidP="004D266B">
      <w:pPr>
        <w:rPr>
          <w:rFonts w:ascii="Arial" w:eastAsia="Times New Roman" w:hAnsi="Arial" w:cs="Arial"/>
          <w:sz w:val="27"/>
          <w:szCs w:val="27"/>
        </w:rPr>
      </w:pPr>
      <w:hyperlink r:id="rId29" w:history="1">
        <w:r w:rsidR="004D266B" w:rsidRPr="006304C2">
          <w:rPr>
            <w:rFonts w:ascii="Arial" w:eastAsia="Times New Roman" w:hAnsi="Arial" w:cs="Arial"/>
            <w:color w:val="0563C1"/>
            <w:sz w:val="27"/>
            <w:szCs w:val="27"/>
            <w:u w:val="single"/>
            <w:shd w:val="clear" w:color="auto" w:fill="FFFFFF"/>
          </w:rPr>
          <w:t>bryan.eure@centrahealth.com</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434-200-5334</w:t>
      </w:r>
    </w:p>
    <w:p w:rsidR="004D266B" w:rsidRPr="004D266B" w:rsidRDefault="004D266B" w:rsidP="004D266B">
      <w:pPr>
        <w:pBdr>
          <w:bottom w:val="single" w:sz="12" w:space="1" w:color="000000"/>
        </w:pBdr>
        <w:rPr>
          <w:rFonts w:ascii="Times New Roman" w:eastAsia="Times New Roman" w:hAnsi="Times New Roman" w:cs="Times New Roman"/>
        </w:rPr>
      </w:pPr>
      <w:r w:rsidRPr="004D266B">
        <w:rPr>
          <w:rFonts w:ascii="Times New Roman" w:eastAsia="Times New Roman" w:hAnsi="Times New Roman" w:cs="Times New Roman"/>
        </w:rPr>
        <w:t> </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EDUCATION-SCHOOLS -PUBLIC</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Head Start -3-5 years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Head Start offers opportunities for children to express themselves through art, music, movement, and storytelling. Services are customized to the individual child’s developmental level (including children with disabilities) Parents and family members work in partnership with Head Start staff to set personal goals as well as Nutritional goals for their children and families.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915 Main Street</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Suite 300</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9613AA" w:rsidP="004D266B">
      <w:pPr>
        <w:rPr>
          <w:rFonts w:ascii="Arial" w:eastAsia="Times New Roman" w:hAnsi="Arial" w:cs="Arial"/>
          <w:sz w:val="27"/>
          <w:szCs w:val="27"/>
        </w:rPr>
      </w:pPr>
      <w:hyperlink r:id="rId30" w:history="1">
        <w:r w:rsidR="004D266B" w:rsidRPr="006304C2">
          <w:rPr>
            <w:rFonts w:ascii="Arial" w:eastAsia="Times New Roman" w:hAnsi="Arial" w:cs="Arial"/>
            <w:color w:val="0563C1"/>
            <w:sz w:val="27"/>
            <w:szCs w:val="27"/>
            <w:u w:val="single"/>
            <w:shd w:val="clear" w:color="auto" w:fill="FFFFFF"/>
          </w:rPr>
          <w:t>http://lyncag.org/services/head-start/</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434-846-2778</w:t>
      </w:r>
    </w:p>
    <w:p w:rsidR="004D266B" w:rsidRPr="006304C2" w:rsidRDefault="009613AA" w:rsidP="004D266B">
      <w:pPr>
        <w:rPr>
          <w:rFonts w:ascii="Arial" w:eastAsia="Times New Roman" w:hAnsi="Arial" w:cs="Arial"/>
          <w:sz w:val="27"/>
          <w:szCs w:val="27"/>
        </w:rPr>
      </w:pPr>
      <w:hyperlink r:id="rId31" w:history="1">
        <w:r w:rsidR="004D266B" w:rsidRPr="006304C2">
          <w:rPr>
            <w:rFonts w:ascii="Arial" w:eastAsia="Times New Roman" w:hAnsi="Arial" w:cs="Arial"/>
            <w:color w:val="0563C1"/>
            <w:sz w:val="27"/>
            <w:szCs w:val="27"/>
            <w:u w:val="single"/>
            <w:shd w:val="clear" w:color="auto" w:fill="FFFFFF"/>
          </w:rPr>
          <w:t>info@lyncag.org</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EDUCATION-SCHOOLS -PUBLIC </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Virginia Department of Education, Division of Special Education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Virginia Department of Education, Division of Special Education provides information for parents about guidelines and regulations in regards to student and school support. Other resources include technical assistance, IEP, law, statistics, and resolving disputes on special education programs in the state of VA, parent training and other family support services.  </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James Monroe Building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101 N. 14th Street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Richmond, VA 23219</w:t>
      </w:r>
    </w:p>
    <w:p w:rsidR="004D266B" w:rsidRPr="006304C2" w:rsidRDefault="009613AA" w:rsidP="004D266B">
      <w:pPr>
        <w:rPr>
          <w:rFonts w:ascii="Arial" w:eastAsia="Times New Roman" w:hAnsi="Arial" w:cs="Arial"/>
          <w:sz w:val="27"/>
          <w:szCs w:val="27"/>
        </w:rPr>
      </w:pPr>
      <w:hyperlink r:id="rId32" w:history="1">
        <w:r w:rsidR="004D266B" w:rsidRPr="006304C2">
          <w:rPr>
            <w:rFonts w:ascii="Arial" w:eastAsia="Times New Roman" w:hAnsi="Arial" w:cs="Arial"/>
            <w:color w:val="0563C1"/>
            <w:sz w:val="27"/>
            <w:szCs w:val="27"/>
            <w:u w:val="single"/>
            <w:shd w:val="clear" w:color="auto" w:fill="FFFFFF"/>
          </w:rPr>
          <w:t>http://www.doe.virginia.gov/special_ed/index.shtml</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Phyllis Mondak</w:t>
      </w:r>
    </w:p>
    <w:p w:rsidR="004D266B" w:rsidRPr="006304C2" w:rsidRDefault="009613AA" w:rsidP="004D266B">
      <w:pPr>
        <w:rPr>
          <w:rFonts w:ascii="Arial" w:eastAsia="Times New Roman" w:hAnsi="Arial" w:cs="Arial"/>
          <w:sz w:val="27"/>
          <w:szCs w:val="27"/>
        </w:rPr>
      </w:pPr>
      <w:hyperlink r:id="rId33" w:history="1">
        <w:r w:rsidR="004D266B" w:rsidRPr="006304C2">
          <w:rPr>
            <w:rFonts w:ascii="Arial" w:eastAsia="Times New Roman" w:hAnsi="Arial" w:cs="Arial"/>
            <w:color w:val="0563C1"/>
            <w:sz w:val="27"/>
            <w:szCs w:val="27"/>
            <w:u w:val="single"/>
            <w:shd w:val="clear" w:color="auto" w:fill="FFFFFF"/>
          </w:rPr>
          <w:t>Phyllis.mondak@doe.virginia.gov</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804-225-2675</w:t>
      </w:r>
    </w:p>
    <w:p w:rsidR="004D266B" w:rsidRPr="004D266B" w:rsidRDefault="004D266B" w:rsidP="004D266B">
      <w:pPr>
        <w:rPr>
          <w:rFonts w:ascii="Times New Roman" w:eastAsia="Times New Roman" w:hAnsi="Times New Roman" w:cs="Times New Roman"/>
        </w:rPr>
      </w:pPr>
      <w:r w:rsidRPr="006304C2">
        <w:rPr>
          <w:rFonts w:ascii="Arial" w:eastAsia="Times New Roman" w:hAnsi="Arial" w:cs="Arial"/>
          <w:color w:val="000000"/>
          <w:sz w:val="27"/>
          <w:szCs w:val="27"/>
          <w:shd w:val="clear" w:color="auto" w:fill="FFFFFF"/>
        </w:rPr>
        <w:t>_____________</w:t>
      </w:r>
      <w:r w:rsidRPr="004D266B">
        <w:rPr>
          <w:rFonts w:ascii="Arial" w:eastAsia="Times New Roman" w:hAnsi="Arial" w:cs="Arial"/>
          <w:color w:val="000000"/>
          <w:sz w:val="27"/>
          <w:szCs w:val="27"/>
          <w:shd w:val="clear" w:color="auto" w:fill="FFFFFF"/>
        </w:rPr>
        <w:t>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EDUCATION-VOCATIONAL TRAINING</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LSI – adults</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Sheltered Industries was established as a private non-profit corporation on October 1, 1963 to provide vocational training and long-term employment for people with disabilities or disadvantages in the Lynchburg area. LSI is a dynamic workplace providing hands-on vocational training. Our dedicated hardworking employees do a variety of work for a vast array of businesses throughout the area, region and country.</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3120 Odd Fellows Rd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Lynchburg, VA 24501 </w:t>
      </w:r>
    </w:p>
    <w:p w:rsidR="004D266B" w:rsidRPr="006304C2" w:rsidRDefault="009613AA" w:rsidP="004D266B">
      <w:pPr>
        <w:rPr>
          <w:rFonts w:ascii="Arial" w:eastAsia="Times New Roman" w:hAnsi="Arial" w:cs="Arial"/>
          <w:sz w:val="27"/>
          <w:szCs w:val="27"/>
        </w:rPr>
      </w:pPr>
      <w:hyperlink r:id="rId34" w:history="1">
        <w:r w:rsidR="004D266B" w:rsidRPr="006304C2">
          <w:rPr>
            <w:rFonts w:ascii="Arial" w:eastAsia="Times New Roman" w:hAnsi="Arial" w:cs="Arial"/>
            <w:color w:val="0563C1"/>
            <w:sz w:val="27"/>
            <w:szCs w:val="27"/>
            <w:u w:val="single"/>
            <w:shd w:val="clear" w:color="auto" w:fill="FFFFFF"/>
          </w:rPr>
          <w:t>http://www.lsiworks.org/home.aspx</w:t>
        </w:r>
      </w:hyperlink>
    </w:p>
    <w:p w:rsidR="004D266B" w:rsidRPr="006304C2" w:rsidRDefault="009613AA" w:rsidP="004D266B">
      <w:pPr>
        <w:rPr>
          <w:rFonts w:ascii="Arial" w:eastAsia="Times New Roman" w:hAnsi="Arial" w:cs="Arial"/>
          <w:sz w:val="27"/>
          <w:szCs w:val="27"/>
        </w:rPr>
      </w:pPr>
      <w:hyperlink r:id="rId35" w:history="1">
        <w:r w:rsidR="004D266B" w:rsidRPr="006304C2">
          <w:rPr>
            <w:rFonts w:ascii="Arial" w:eastAsia="Times New Roman" w:hAnsi="Arial" w:cs="Arial"/>
            <w:color w:val="0563C1"/>
            <w:sz w:val="27"/>
            <w:szCs w:val="27"/>
            <w:u w:val="single"/>
            <w:shd w:val="clear" w:color="auto" w:fill="FFFFFF"/>
          </w:rPr>
          <w:t>LSIworks@lsiworks.org</w:t>
        </w:r>
      </w:hyperlink>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434-847-4488</w:t>
      </w:r>
    </w:p>
    <w:p w:rsidR="004D266B" w:rsidRPr="004D266B" w:rsidRDefault="004D266B" w:rsidP="004D266B">
      <w:pPr>
        <w:pBdr>
          <w:bottom w:val="single" w:sz="12" w:space="1" w:color="000000"/>
        </w:pBdr>
        <w:rPr>
          <w:rFonts w:ascii="Times New Roman" w:eastAsia="Times New Roman" w:hAnsi="Times New Roman" w:cs="Times New Roman"/>
        </w:rPr>
      </w:pPr>
      <w:r w:rsidRPr="004D266B">
        <w:rPr>
          <w:rFonts w:ascii="Times New Roman" w:eastAsia="Times New Roman" w:hAnsi="Times New Roman" w:cs="Times New Roman"/>
        </w:rPr>
        <w:t> </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 VOCATIONAL TRAINING</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lastRenderedPageBreak/>
        <w:t>VDARS: Virginia Department of Aging and Rehabilitative Services</w:t>
      </w:r>
    </w:p>
    <w:p w:rsidR="004D266B" w:rsidRPr="006304C2" w:rsidRDefault="004D266B" w:rsidP="004D266B">
      <w:pPr>
        <w:rPr>
          <w:rFonts w:ascii="Times New Roman" w:eastAsia="Times New Roman" w:hAnsi="Times New Roman" w:cs="Times New Roman"/>
          <w:sz w:val="27"/>
          <w:szCs w:val="27"/>
        </w:rPr>
      </w:pP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t>The DARS Autism Services program helps individuals on the autism spectrum prepare for the world of work through a comprehensive model that incorporates effective VR practices, evidence-based services, meaningful collaboration, and access to providers with essential expertise, knowledge and skills for working with persons with autism.</w:t>
      </w:r>
    </w:p>
    <w:p w:rsidR="004D266B" w:rsidRPr="006304C2" w:rsidRDefault="004D266B" w:rsidP="004D266B">
      <w:pPr>
        <w:rPr>
          <w:rFonts w:ascii="Times New Roman" w:eastAsia="Times New Roman" w:hAnsi="Times New Roman" w:cs="Times New Roman"/>
          <w:sz w:val="27"/>
          <w:szCs w:val="27"/>
        </w:rPr>
      </w:pP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t>2250 Murrell Road</w:t>
      </w: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t>Suite F</w:t>
      </w: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t>Lynchburg, VA 24501</w:t>
      </w:r>
    </w:p>
    <w:p w:rsidR="004D266B" w:rsidRPr="006304C2" w:rsidRDefault="004D266B" w:rsidP="004D266B">
      <w:pPr>
        <w:rPr>
          <w:rFonts w:ascii="Times New Roman" w:eastAsia="Times New Roman" w:hAnsi="Times New Roman" w:cs="Times New Roman"/>
          <w:sz w:val="27"/>
          <w:szCs w:val="27"/>
        </w:rPr>
      </w:pPr>
      <w:r w:rsidRPr="006304C2">
        <w:rPr>
          <w:rFonts w:ascii="Arial" w:eastAsia="Times New Roman" w:hAnsi="Arial" w:cs="Arial"/>
          <w:color w:val="000000"/>
          <w:sz w:val="27"/>
          <w:szCs w:val="27"/>
          <w:shd w:val="clear" w:color="auto" w:fill="FFFFFF"/>
        </w:rPr>
        <w:t>434-947-6721</w:t>
      </w: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 VOCATIONAL TRAINING</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Project SEARCH –Stand Up, Inc.</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Project SEARCH is a business-led high school Transition-to-Work program. This one-year employment preparation program takes place entirely at the workplace, which is located within Centra Health’s Lynchburg General Hospital. Project SEARCH provides unpaid internship opportunities to help young adults who have developmental disabilities gain knowledge and skills that can lead to paid employment.</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1059 Vista Park Dr.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Ste B. </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Forest VA 24551</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434-316-7140</w:t>
      </w:r>
    </w:p>
    <w:p w:rsidR="004D266B" w:rsidRPr="006304C2" w:rsidRDefault="009613AA" w:rsidP="004D266B">
      <w:pPr>
        <w:rPr>
          <w:rFonts w:ascii="Arial" w:eastAsia="Times New Roman" w:hAnsi="Arial" w:cs="Arial"/>
          <w:sz w:val="27"/>
          <w:szCs w:val="27"/>
        </w:rPr>
      </w:pPr>
      <w:hyperlink r:id="rId36" w:history="1">
        <w:r w:rsidR="004D266B" w:rsidRPr="006304C2">
          <w:rPr>
            <w:rFonts w:ascii="Arial" w:eastAsia="Times New Roman" w:hAnsi="Arial" w:cs="Arial"/>
            <w:color w:val="0563C1"/>
            <w:sz w:val="27"/>
            <w:szCs w:val="27"/>
            <w:u w:val="single"/>
            <w:shd w:val="clear" w:color="auto" w:fill="FFFFFF"/>
          </w:rPr>
          <w:t>https://standup-inc.com/our-services/project-search/</w:t>
        </w:r>
      </w:hyperlink>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______________________________________________________________</w:t>
      </w:r>
    </w:p>
    <w:p w:rsidR="004D266B" w:rsidRPr="004D266B" w:rsidRDefault="004D266B" w:rsidP="004D266B">
      <w:pPr>
        <w:rPr>
          <w:rFonts w:ascii="Times New Roman" w:eastAsia="Times New Roman" w:hAnsi="Times New Roman" w:cs="Times New Roman"/>
        </w:rPr>
      </w:pPr>
    </w:p>
    <w:p w:rsidR="004D266B" w:rsidRPr="004D266B" w:rsidRDefault="004D266B" w:rsidP="004D266B">
      <w:pPr>
        <w:rPr>
          <w:rFonts w:ascii="Times New Roman" w:eastAsia="Times New Roman" w:hAnsi="Times New Roman" w:cs="Times New Roman"/>
        </w:rPr>
      </w:pPr>
      <w:r w:rsidRPr="004D266B">
        <w:rPr>
          <w:rFonts w:ascii="Arial" w:eastAsia="Times New Roman" w:hAnsi="Arial" w:cs="Arial"/>
          <w:color w:val="000000"/>
          <w:sz w:val="27"/>
          <w:szCs w:val="27"/>
          <w:shd w:val="clear" w:color="auto" w:fill="FFFFFF"/>
        </w:rPr>
        <w:t>EDUCATION-VOCATIONAL TRAINING</w:t>
      </w:r>
    </w:p>
    <w:p w:rsidR="004D266B" w:rsidRPr="004D266B" w:rsidRDefault="004D266B" w:rsidP="004D266B">
      <w:pPr>
        <w:rPr>
          <w:rFonts w:ascii="Times New Roman" w:eastAsia="Times New Roman" w:hAnsi="Times New Roman" w:cs="Times New Roman"/>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Wilson Workforce and Rehabilitation Center</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Wilson Workforce and Rehabilitation Center provides people with disabilities comprehensive, individualized services to realize personal independence through employment. Services include vocational training, vocational evaluation assessment services, and Pre-Employment Readiness and Education Program</w:t>
      </w:r>
    </w:p>
    <w:p w:rsidR="004D266B" w:rsidRPr="006304C2" w:rsidRDefault="004D266B" w:rsidP="004D266B">
      <w:pPr>
        <w:rPr>
          <w:rFonts w:ascii="Arial" w:eastAsia="Times New Roman" w:hAnsi="Arial" w:cs="Arial"/>
          <w:sz w:val="27"/>
          <w:szCs w:val="27"/>
        </w:rPr>
      </w:pP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lastRenderedPageBreak/>
        <w:t>28 Andrew Russell Lane</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Fishersville, VA 22939</w:t>
      </w:r>
    </w:p>
    <w:p w:rsidR="004D266B" w:rsidRPr="006304C2" w:rsidRDefault="004D266B" w:rsidP="004D266B">
      <w:pPr>
        <w:rPr>
          <w:rFonts w:ascii="Arial" w:eastAsia="Times New Roman" w:hAnsi="Arial" w:cs="Arial"/>
          <w:sz w:val="27"/>
          <w:szCs w:val="27"/>
        </w:rPr>
      </w:pPr>
      <w:r w:rsidRPr="006304C2">
        <w:rPr>
          <w:rFonts w:ascii="Arial" w:eastAsia="Times New Roman" w:hAnsi="Arial" w:cs="Arial"/>
          <w:color w:val="000000"/>
          <w:sz w:val="27"/>
          <w:szCs w:val="27"/>
          <w:shd w:val="clear" w:color="auto" w:fill="FFFFFF"/>
        </w:rPr>
        <w:t>800-345-9972</w:t>
      </w:r>
    </w:p>
    <w:p w:rsidR="004D266B" w:rsidRPr="006304C2" w:rsidRDefault="009613AA" w:rsidP="004D266B">
      <w:pPr>
        <w:rPr>
          <w:rFonts w:ascii="Arial" w:eastAsia="Times New Roman" w:hAnsi="Arial" w:cs="Arial"/>
          <w:sz w:val="27"/>
          <w:szCs w:val="27"/>
        </w:rPr>
      </w:pPr>
      <w:hyperlink r:id="rId37" w:history="1">
        <w:r w:rsidR="004D266B" w:rsidRPr="006304C2">
          <w:rPr>
            <w:rFonts w:ascii="Arial" w:eastAsia="Times New Roman" w:hAnsi="Arial" w:cs="Arial"/>
            <w:color w:val="0563C1"/>
            <w:sz w:val="27"/>
            <w:szCs w:val="27"/>
            <w:u w:val="single"/>
            <w:shd w:val="clear" w:color="auto" w:fill="FFFFFF"/>
          </w:rPr>
          <w:t>https://wwrc.net/</w:t>
        </w:r>
      </w:hyperlink>
    </w:p>
    <w:p w:rsidR="004D266B" w:rsidRPr="006304C2" w:rsidRDefault="004D266B" w:rsidP="004D266B">
      <w:pPr>
        <w:rPr>
          <w:rFonts w:ascii="Arial" w:eastAsia="Times New Roman" w:hAnsi="Arial" w:cs="Arial"/>
          <w:sz w:val="27"/>
          <w:szCs w:val="27"/>
        </w:rPr>
      </w:pPr>
    </w:p>
    <w:p w:rsidR="00A57234" w:rsidRDefault="009613AA"/>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6B"/>
    <w:rsid w:val="0002304B"/>
    <w:rsid w:val="00123DF0"/>
    <w:rsid w:val="004A222F"/>
    <w:rsid w:val="004D266B"/>
    <w:rsid w:val="006304C2"/>
    <w:rsid w:val="007D172D"/>
    <w:rsid w:val="009613AA"/>
    <w:rsid w:val="00E0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9B96927-11EA-BD4F-8417-D0314DE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6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spaulding@liberty.edu" TargetMode="External"/><Relationship Id="rId13" Type="http://schemas.openxmlformats.org/officeDocument/2006/relationships/hyperlink" Target="mailto:droy@randolphcollege.edu" TargetMode="External"/><Relationship Id="rId18" Type="http://schemas.openxmlformats.org/officeDocument/2006/relationships/hyperlink" Target="https://www.minervasec.com/" TargetMode="External"/><Relationship Id="rId26" Type="http://schemas.openxmlformats.org/officeDocument/2006/relationships/hyperlink" Target="https://centerforpediatrictherapies.com/building-block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heiepadvocate.com/" TargetMode="External"/><Relationship Id="rId34" Type="http://schemas.openxmlformats.org/officeDocument/2006/relationships/hyperlink" Target="http://www.lsiworks.org/home.aspx" TargetMode="External"/><Relationship Id="rId7" Type="http://schemas.openxmlformats.org/officeDocument/2006/relationships/hyperlink" Target="https://www.liberty.edu/online/education/masters/certificate/autism-education/" TargetMode="External"/><Relationship Id="rId12" Type="http://schemas.openxmlformats.org/officeDocument/2006/relationships/hyperlink" Target="https://www.randolphcollege.edu/access/" TargetMode="External"/><Relationship Id="rId17" Type="http://schemas.openxmlformats.org/officeDocument/2006/relationships/hyperlink" Target="mailto:cindygwinnsmith@gmail.com" TargetMode="External"/><Relationship Id="rId25" Type="http://schemas.openxmlformats.org/officeDocument/2006/relationships/hyperlink" Target="mailto:leaglin@newvistasschool.org" TargetMode="External"/><Relationship Id="rId33" Type="http://schemas.openxmlformats.org/officeDocument/2006/relationships/hyperlink" Target="mailto:Phyllis.mondak@doe.virginia.go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indygwinn.com/" TargetMode="External"/><Relationship Id="rId20" Type="http://schemas.openxmlformats.org/officeDocument/2006/relationships/hyperlink" Target="mailto:SpecialEducationOmbudsman@doe.virginia.gov" TargetMode="External"/><Relationship Id="rId29" Type="http://schemas.openxmlformats.org/officeDocument/2006/relationships/hyperlink" Target="mailto:bryan.eure@centrahealth.com" TargetMode="External"/><Relationship Id="rId1" Type="http://schemas.openxmlformats.org/officeDocument/2006/relationships/styles" Target="styles.xml"/><Relationship Id="rId6" Type="http://schemas.openxmlformats.org/officeDocument/2006/relationships/hyperlink" Target="mailto:bruce.aa@lynchburg.edu" TargetMode="External"/><Relationship Id="rId11" Type="http://schemas.openxmlformats.org/officeDocument/2006/relationships/hyperlink" Target="https://www.randolphcollege.edu/access/accommodations-policy/" TargetMode="External"/><Relationship Id="rId24" Type="http://schemas.openxmlformats.org/officeDocument/2006/relationships/hyperlink" Target="http://newvistasschool.org/" TargetMode="External"/><Relationship Id="rId32" Type="http://schemas.openxmlformats.org/officeDocument/2006/relationships/hyperlink" Target="http://www.doe.virginia.gov/special_ed/index.shtml" TargetMode="External"/><Relationship Id="rId37" Type="http://schemas.openxmlformats.org/officeDocument/2006/relationships/hyperlink" Target="https://wwrc.net/" TargetMode="External"/><Relationship Id="rId5" Type="http://schemas.openxmlformats.org/officeDocument/2006/relationships/hyperlink" Target="mailto:buck@lynchburg.edu" TargetMode="External"/><Relationship Id="rId15" Type="http://schemas.openxmlformats.org/officeDocument/2006/relationships/hyperlink" Target="mailto:info@arcofcva.org" TargetMode="External"/><Relationship Id="rId23" Type="http://schemas.openxmlformats.org/officeDocument/2006/relationships/hyperlink" Target="https://www.smartbeginningscv.org/" TargetMode="External"/><Relationship Id="rId28" Type="http://schemas.openxmlformats.org/officeDocument/2006/relationships/hyperlink" Target="https://www.centrahealth.com/facilities/rivermont-aba-program-lynchburg" TargetMode="External"/><Relationship Id="rId36" Type="http://schemas.openxmlformats.org/officeDocument/2006/relationships/hyperlink" Target="https://standup-inc.com/our-services/project-search/" TargetMode="External"/><Relationship Id="rId10" Type="http://schemas.openxmlformats.org/officeDocument/2006/relationships/hyperlink" Target="mailto:odas@liberty.edu" TargetMode="External"/><Relationship Id="rId19" Type="http://schemas.openxmlformats.org/officeDocument/2006/relationships/hyperlink" Target="https://www.doe.virginia.gov/special_ed/resolving_disputes/ombudsman/index.shtml" TargetMode="External"/><Relationship Id="rId31" Type="http://schemas.openxmlformats.org/officeDocument/2006/relationships/hyperlink" Target="mailto:info@lyncag.org" TargetMode="External"/><Relationship Id="rId4" Type="http://schemas.openxmlformats.org/officeDocument/2006/relationships/hyperlink" Target="https://www.lynchburg.edu/graduate/master-of-education-in-special-education/va-consortium-for-early-childhood-special-education/" TargetMode="External"/><Relationship Id="rId9" Type="http://schemas.openxmlformats.org/officeDocument/2006/relationships/hyperlink" Target="https://www.liberty.edu/disability-support/" TargetMode="External"/><Relationship Id="rId14" Type="http://schemas.openxmlformats.org/officeDocument/2006/relationships/hyperlink" Target="https://arcofcva.org/" TargetMode="External"/><Relationship Id="rId22" Type="http://schemas.openxmlformats.org/officeDocument/2006/relationships/hyperlink" Target="mailto:sarahburger@theiepadvocate.com" TargetMode="External"/><Relationship Id="rId27" Type="http://schemas.openxmlformats.org/officeDocument/2006/relationships/hyperlink" Target="mailto:buildingblocks@centerforpediatrictherapies.com" TargetMode="External"/><Relationship Id="rId30" Type="http://schemas.openxmlformats.org/officeDocument/2006/relationships/hyperlink" Target="http://lyncag.org/services/head-start/" TargetMode="External"/><Relationship Id="rId35" Type="http://schemas.openxmlformats.org/officeDocument/2006/relationships/hyperlink" Target="mailto:LSIworks@lsi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2022-04-30T21:48:00Z</dcterms:created>
  <dcterms:modified xsi:type="dcterms:W3CDTF">2022-04-30T21:48:00Z</dcterms:modified>
</cp:coreProperties>
</file>